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FEA" w:rsidRPr="00EE549C" w:rsidRDefault="00EE549C" w:rsidP="00491FEA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Олимпиа</w:t>
      </w:r>
      <w:r w:rsidR="00491FEA" w:rsidRPr="00EE549C">
        <w:rPr>
          <w:rFonts w:ascii="Times New Roman" w:hAnsi="Times New Roman" w:cs="Times New Roman"/>
          <w:b/>
          <w:sz w:val="20"/>
          <w:szCs w:val="20"/>
        </w:rPr>
        <w:t>да по биологии</w:t>
      </w:r>
    </w:p>
    <w:p w:rsidR="00491FEA" w:rsidRPr="00EE549C" w:rsidRDefault="00491FEA" w:rsidP="00491FEA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E549C">
        <w:rPr>
          <w:rFonts w:ascii="Times New Roman" w:hAnsi="Times New Roman" w:cs="Times New Roman"/>
          <w:b/>
          <w:sz w:val="20"/>
          <w:szCs w:val="20"/>
        </w:rPr>
        <w:t>Школьный  этап</w:t>
      </w:r>
    </w:p>
    <w:p w:rsidR="00491FEA" w:rsidRPr="00EE549C" w:rsidRDefault="00491FEA" w:rsidP="00491FEA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E549C">
        <w:rPr>
          <w:rFonts w:ascii="Times New Roman" w:hAnsi="Times New Roman" w:cs="Times New Roman"/>
          <w:b/>
          <w:sz w:val="20"/>
          <w:szCs w:val="20"/>
        </w:rPr>
        <w:t>9 КЛАСС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b/>
          <w:sz w:val="20"/>
          <w:szCs w:val="20"/>
        </w:rPr>
        <w:t>ЧАСТЬ I.</w:t>
      </w:r>
      <w:r w:rsidRPr="00EE549C">
        <w:rPr>
          <w:rFonts w:ascii="Times New Roman" w:hAnsi="Times New Roman" w:cs="Times New Roman"/>
          <w:sz w:val="20"/>
          <w:szCs w:val="20"/>
        </w:rPr>
        <w:t xml:space="preserve"> Вам предлагаются тестовые задания, требующие выбора только одного ответа из четырех возможных. МАКСИМАЛЬНОЕ КОЛИЧЕСТВО БАЛЛОВ, КОТОРОЕ МОЖНО НАБРАТЬ  –  40  (по 1 баллу за каждое тестовое задание). Индекс ответа, который вы считаете наиболее полным и правильным, укажите в матрице ответов.  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1.В стержневой корневой системе: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а)  нет главного корня 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б)  главный корень очень хорошо выражен 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в)  несколько главных корней 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г)  нет боковых корней 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2.У водорослей не бывает: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а)  стебля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б)  листьев 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в)  корней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г)  всех этих органов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3.У амеб формирование цист способствует: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а)  защите от неблагоприятных условий 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б)  расселению 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в)  размножению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г)  защите и расселению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4.Самка рака выметывает икринки, которые прикрепляются: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а)  к подводным предметам 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б)  к телу рыб 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в)  к брюшным ножкам самки 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г)  к хитиновому покрову самки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5.Ветроопыляемые растения обычно обладают следующими признаками: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а)  имеют очень много мелкой пыльцы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б)  имеют крупный околоцветник 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в)  имеют ярко окрашенный венчик 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г)  обладают всеми этими признаками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6.С растениями грибы объединяет: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а)  неподвижность 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б)  наличие клеточных стенок 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в)  постоянный верхушечный рост 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г)  все эти признаки 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7.Сердце у головастиков: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а)  однокамерное 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б)  двухкамерное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в)  </w:t>
      </w:r>
      <w:proofErr w:type="spellStart"/>
      <w:r w:rsidRPr="00EE549C">
        <w:rPr>
          <w:rFonts w:ascii="Times New Roman" w:hAnsi="Times New Roman" w:cs="Times New Roman"/>
          <w:sz w:val="20"/>
          <w:szCs w:val="20"/>
        </w:rPr>
        <w:t>трехкамерное</w:t>
      </w:r>
      <w:proofErr w:type="spellEnd"/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г)  отсутствует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8.Какое животное не относится к семейству </w:t>
      </w:r>
      <w:proofErr w:type="gramStart"/>
      <w:r w:rsidRPr="00EE549C">
        <w:rPr>
          <w:rFonts w:ascii="Times New Roman" w:hAnsi="Times New Roman" w:cs="Times New Roman"/>
          <w:sz w:val="20"/>
          <w:szCs w:val="20"/>
        </w:rPr>
        <w:t>куньих</w:t>
      </w:r>
      <w:proofErr w:type="gramEnd"/>
      <w:r w:rsidRPr="00EE549C">
        <w:rPr>
          <w:rFonts w:ascii="Times New Roman" w:hAnsi="Times New Roman" w:cs="Times New Roman"/>
          <w:sz w:val="20"/>
          <w:szCs w:val="20"/>
        </w:rPr>
        <w:t>?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а)  выдра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б)  росомаха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в)  мангуст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г)  барсук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9.Микориза представляет собой: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а)  грибковое заболевание </w:t>
      </w:r>
      <w:proofErr w:type="gramStart"/>
      <w:r w:rsidRPr="00EE549C">
        <w:rPr>
          <w:rFonts w:ascii="Times New Roman" w:hAnsi="Times New Roman" w:cs="Times New Roman"/>
          <w:sz w:val="20"/>
          <w:szCs w:val="20"/>
        </w:rPr>
        <w:t>злаковых</w:t>
      </w:r>
      <w:proofErr w:type="gramEnd"/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б)  симбиоз гриба с корнями растений 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в)  орган размножения плесневых грибов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г)  один из видов грибов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10.Самое мелкое современное млекопитающее – это: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а)  Карликовая белозубка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б)  </w:t>
      </w:r>
      <w:proofErr w:type="spellStart"/>
      <w:r w:rsidRPr="00EE549C">
        <w:rPr>
          <w:rFonts w:ascii="Times New Roman" w:hAnsi="Times New Roman" w:cs="Times New Roman"/>
          <w:sz w:val="20"/>
          <w:szCs w:val="20"/>
        </w:rPr>
        <w:t>Свиноносая</w:t>
      </w:r>
      <w:proofErr w:type="spellEnd"/>
      <w:r w:rsidRPr="00EE549C">
        <w:rPr>
          <w:rFonts w:ascii="Times New Roman" w:hAnsi="Times New Roman" w:cs="Times New Roman"/>
          <w:sz w:val="20"/>
          <w:szCs w:val="20"/>
        </w:rPr>
        <w:t xml:space="preserve"> летучая мышь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в)  Карликовый </w:t>
      </w:r>
      <w:proofErr w:type="spellStart"/>
      <w:r w:rsidRPr="00EE549C">
        <w:rPr>
          <w:rFonts w:ascii="Times New Roman" w:hAnsi="Times New Roman" w:cs="Times New Roman"/>
          <w:sz w:val="20"/>
          <w:szCs w:val="20"/>
        </w:rPr>
        <w:t>кускус</w:t>
      </w:r>
      <w:proofErr w:type="spellEnd"/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г)  </w:t>
      </w:r>
      <w:proofErr w:type="spellStart"/>
      <w:proofErr w:type="gramStart"/>
      <w:r w:rsidRPr="00EE549C">
        <w:rPr>
          <w:rFonts w:ascii="Times New Roman" w:hAnsi="Times New Roman" w:cs="Times New Roman"/>
          <w:sz w:val="20"/>
          <w:szCs w:val="20"/>
        </w:rPr>
        <w:t>T</w:t>
      </w:r>
      <w:proofErr w:type="gramEnd"/>
      <w:r w:rsidRPr="00EE549C">
        <w:rPr>
          <w:rFonts w:ascii="Times New Roman" w:hAnsi="Times New Roman" w:cs="Times New Roman"/>
          <w:sz w:val="20"/>
          <w:szCs w:val="20"/>
        </w:rPr>
        <w:t>рёхпалыйполутушканчик</w:t>
      </w:r>
      <w:proofErr w:type="spellEnd"/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11.       У растений транспирация – это:                                                 </w:t>
      </w:r>
      <w:r w:rsidR="00EE549C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EE549C">
        <w:rPr>
          <w:rFonts w:ascii="Times New Roman" w:hAnsi="Times New Roman" w:cs="Times New Roman"/>
          <w:sz w:val="20"/>
          <w:szCs w:val="20"/>
        </w:rPr>
        <w:t xml:space="preserve"> а)  дыхание                                                                                                                                                              б)  испарение воды                                                                                                   в)  этап фотосинтеза                                                                                                                                          г)  поглощение питательного раствора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12.       Какие органы  плоских червей называют «мерцательным пламенем»?                      </w:t>
      </w:r>
      <w:r w:rsidR="00EE549C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EE549C">
        <w:rPr>
          <w:rFonts w:ascii="Times New Roman" w:hAnsi="Times New Roman" w:cs="Times New Roman"/>
          <w:sz w:val="20"/>
          <w:szCs w:val="20"/>
        </w:rPr>
        <w:t xml:space="preserve">а)  кишечник                                                                                                                                                        б)  выделительные клетки                                                                                                               </w:t>
      </w:r>
      <w:r w:rsidR="00EE549C">
        <w:rPr>
          <w:rFonts w:ascii="Times New Roman" w:hAnsi="Times New Roman" w:cs="Times New Roman"/>
          <w:sz w:val="20"/>
          <w:szCs w:val="20"/>
        </w:rPr>
        <w:t xml:space="preserve">        </w:t>
      </w:r>
      <w:r w:rsidRPr="00EE549C">
        <w:rPr>
          <w:rFonts w:ascii="Times New Roman" w:hAnsi="Times New Roman" w:cs="Times New Roman"/>
          <w:sz w:val="20"/>
          <w:szCs w:val="20"/>
        </w:rPr>
        <w:t xml:space="preserve">  в)  кутикула                                                                                                                                                                  г)  нервные стволы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lastRenderedPageBreak/>
        <w:t xml:space="preserve">13.       Грибы синтезируют и запасают:                                                                                      </w:t>
      </w:r>
      <w:r w:rsidR="00EE549C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EE549C">
        <w:rPr>
          <w:rFonts w:ascii="Times New Roman" w:hAnsi="Times New Roman" w:cs="Times New Roman"/>
          <w:sz w:val="20"/>
          <w:szCs w:val="20"/>
        </w:rPr>
        <w:t>а)  крахмал                                                                                                                                                          б)  жиры                                                                                                                                                             в)  глюкозу                                                                                                                                                       г)  гликоген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14.       Семядоли представляют собой:</w:t>
      </w:r>
      <w:r w:rsidRPr="00EE549C">
        <w:rPr>
          <w:rFonts w:ascii="Times New Roman" w:hAnsi="Times New Roman" w:cs="Times New Roman"/>
          <w:sz w:val="20"/>
          <w:szCs w:val="20"/>
        </w:rPr>
        <w:tab/>
      </w:r>
      <w:r w:rsidRPr="00EE549C">
        <w:rPr>
          <w:rFonts w:ascii="Times New Roman" w:hAnsi="Times New Roman" w:cs="Times New Roman"/>
          <w:sz w:val="20"/>
          <w:szCs w:val="20"/>
        </w:rPr>
        <w:tab/>
        <w:t xml:space="preserve">                   </w:t>
      </w:r>
      <w:r w:rsidR="00EE549C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EE549C">
        <w:rPr>
          <w:rFonts w:ascii="Times New Roman" w:hAnsi="Times New Roman" w:cs="Times New Roman"/>
          <w:sz w:val="20"/>
          <w:szCs w:val="20"/>
        </w:rPr>
        <w:t xml:space="preserve"> а)  видоизменённые листья </w:t>
      </w:r>
      <w:r w:rsidRPr="00EE549C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                                                           б)  видоизменения стебля </w:t>
      </w:r>
      <w:r w:rsidRPr="00EE549C">
        <w:rPr>
          <w:rFonts w:ascii="Times New Roman" w:hAnsi="Times New Roman" w:cs="Times New Roman"/>
          <w:sz w:val="20"/>
          <w:szCs w:val="20"/>
        </w:rPr>
        <w:tab/>
        <w:t xml:space="preserve">                                 </w:t>
      </w:r>
      <w:r w:rsidR="00EE549C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Pr="00EE549C">
        <w:rPr>
          <w:rFonts w:ascii="Times New Roman" w:hAnsi="Times New Roman" w:cs="Times New Roman"/>
          <w:sz w:val="20"/>
          <w:szCs w:val="20"/>
        </w:rPr>
        <w:t>в)  видоизменения цветоножки                                                                                                                                          г)  околоплодник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15.       Осевая часть почки представляет собой:</w:t>
      </w:r>
      <w:r w:rsidR="00EE549C">
        <w:rPr>
          <w:rFonts w:ascii="Times New Roman" w:hAnsi="Times New Roman" w:cs="Times New Roman"/>
          <w:sz w:val="20"/>
          <w:szCs w:val="20"/>
        </w:rPr>
        <w:tab/>
      </w:r>
      <w:r w:rsidRPr="00EE549C">
        <w:rPr>
          <w:rFonts w:ascii="Times New Roman" w:hAnsi="Times New Roman" w:cs="Times New Roman"/>
          <w:sz w:val="20"/>
          <w:szCs w:val="20"/>
        </w:rPr>
        <w:t xml:space="preserve">а)  скрученные зачатки листьев </w:t>
      </w:r>
      <w:r w:rsidRPr="00EE549C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                                            б)  зачаток стебля </w:t>
      </w:r>
      <w:r w:rsidRPr="00EE549C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</w:t>
      </w:r>
      <w:r w:rsidR="00EE549C">
        <w:rPr>
          <w:rFonts w:ascii="Times New Roman" w:hAnsi="Times New Roman" w:cs="Times New Roman"/>
          <w:sz w:val="20"/>
          <w:szCs w:val="20"/>
        </w:rPr>
        <w:t xml:space="preserve"> </w:t>
      </w:r>
      <w:r w:rsidRPr="00EE549C">
        <w:rPr>
          <w:rFonts w:ascii="Times New Roman" w:hAnsi="Times New Roman" w:cs="Times New Roman"/>
          <w:sz w:val="20"/>
          <w:szCs w:val="20"/>
        </w:rPr>
        <w:t xml:space="preserve">в)  зачаток стебля с главным корнем </w:t>
      </w:r>
      <w:r w:rsidRPr="00EE549C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                                                  г)  пучок пазушных почек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16.  Из отделов сложного желудка настоящий желудок жвачных парнокопытных – это: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а)  книжка                                                </w:t>
      </w:r>
      <w:r w:rsidR="00EE549C"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EE549C">
        <w:rPr>
          <w:rFonts w:ascii="Times New Roman" w:hAnsi="Times New Roman" w:cs="Times New Roman"/>
          <w:sz w:val="20"/>
          <w:szCs w:val="20"/>
        </w:rPr>
        <w:t xml:space="preserve"> б)  сычуг                                                                                                                                                          в)  сетка                                                              </w:t>
      </w:r>
      <w:r w:rsidR="00EE549C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EE549C">
        <w:rPr>
          <w:rFonts w:ascii="Times New Roman" w:hAnsi="Times New Roman" w:cs="Times New Roman"/>
          <w:sz w:val="20"/>
          <w:szCs w:val="20"/>
        </w:rPr>
        <w:t>г)  рубец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17.Клубень является видоизменением: </w:t>
      </w:r>
      <w:r w:rsidRPr="00EE549C">
        <w:rPr>
          <w:rFonts w:ascii="Times New Roman" w:hAnsi="Times New Roman" w:cs="Times New Roman"/>
          <w:sz w:val="20"/>
          <w:szCs w:val="20"/>
        </w:rPr>
        <w:tab/>
      </w:r>
      <w:r w:rsidRPr="00EE549C">
        <w:rPr>
          <w:rFonts w:ascii="Times New Roman" w:hAnsi="Times New Roman" w:cs="Times New Roman"/>
          <w:sz w:val="20"/>
          <w:szCs w:val="20"/>
        </w:rPr>
        <w:tab/>
        <w:t xml:space="preserve">      </w:t>
      </w:r>
      <w:r w:rsidR="00EE549C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EE549C">
        <w:rPr>
          <w:rFonts w:ascii="Times New Roman" w:hAnsi="Times New Roman" w:cs="Times New Roman"/>
          <w:sz w:val="20"/>
          <w:szCs w:val="20"/>
        </w:rPr>
        <w:t xml:space="preserve">а)  побега </w:t>
      </w:r>
      <w:r w:rsidRPr="00EE549C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б)  главного корня </w:t>
      </w:r>
      <w:r w:rsidRPr="00EE549C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   в)  бокового корня </w:t>
      </w:r>
      <w:r w:rsidRPr="00EE549C">
        <w:rPr>
          <w:rFonts w:ascii="Times New Roman" w:hAnsi="Times New Roman" w:cs="Times New Roman"/>
          <w:sz w:val="20"/>
          <w:szCs w:val="20"/>
        </w:rPr>
        <w:tab/>
        <w:t xml:space="preserve">         г)  придаточного корня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18.       Двойное оплодотворение покрытосеменных растений – это:                </w:t>
      </w:r>
      <w:r w:rsidR="00EE549C">
        <w:rPr>
          <w:rFonts w:ascii="Times New Roman" w:hAnsi="Times New Roman" w:cs="Times New Roman"/>
          <w:sz w:val="20"/>
          <w:szCs w:val="20"/>
        </w:rPr>
        <w:t xml:space="preserve">       </w:t>
      </w:r>
      <w:r w:rsidRPr="00EE549C">
        <w:rPr>
          <w:rFonts w:ascii="Times New Roman" w:hAnsi="Times New Roman" w:cs="Times New Roman"/>
          <w:sz w:val="20"/>
          <w:szCs w:val="20"/>
        </w:rPr>
        <w:t xml:space="preserve"> а)  слияние двух спермиев с яйцеклеткой                                                                                                           б)  слияние одного спермия и одной яйцеклетки                        в)  слияние двух спермиев с яйцеклеткой и центральной клеткой                                                                                   г)  слияние двух спермиев с двумя клетками - антагонистами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19.       К типу </w:t>
      </w:r>
      <w:proofErr w:type="gramStart"/>
      <w:r w:rsidRPr="00EE549C">
        <w:rPr>
          <w:rFonts w:ascii="Times New Roman" w:hAnsi="Times New Roman" w:cs="Times New Roman"/>
          <w:sz w:val="20"/>
          <w:szCs w:val="20"/>
        </w:rPr>
        <w:t>кишечнополостных</w:t>
      </w:r>
      <w:proofErr w:type="gramEnd"/>
      <w:r w:rsidRPr="00EE549C">
        <w:rPr>
          <w:rFonts w:ascii="Times New Roman" w:hAnsi="Times New Roman" w:cs="Times New Roman"/>
          <w:sz w:val="20"/>
          <w:szCs w:val="20"/>
        </w:rPr>
        <w:t xml:space="preserve"> относятся:           </w:t>
      </w:r>
      <w:r w:rsidR="00EE549C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Pr="00EE549C">
        <w:rPr>
          <w:rFonts w:ascii="Times New Roman" w:hAnsi="Times New Roman" w:cs="Times New Roman"/>
          <w:sz w:val="20"/>
          <w:szCs w:val="20"/>
        </w:rPr>
        <w:t xml:space="preserve"> а)  </w:t>
      </w:r>
      <w:proofErr w:type="spellStart"/>
      <w:r w:rsidRPr="00EE549C">
        <w:rPr>
          <w:rFonts w:ascii="Times New Roman" w:hAnsi="Times New Roman" w:cs="Times New Roman"/>
          <w:sz w:val="20"/>
          <w:szCs w:val="20"/>
        </w:rPr>
        <w:t>планарии</w:t>
      </w:r>
      <w:proofErr w:type="spellEnd"/>
      <w:r w:rsidRPr="00EE549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б)  медузы                                                                               </w:t>
      </w:r>
      <w:r w:rsidR="00EE549C"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EE549C">
        <w:rPr>
          <w:rFonts w:ascii="Times New Roman" w:hAnsi="Times New Roman" w:cs="Times New Roman"/>
          <w:sz w:val="20"/>
          <w:szCs w:val="20"/>
        </w:rPr>
        <w:t>в)  дождевые черви                                                                                                                                г)  морские звёзды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20.       Побег состоит из </w:t>
      </w:r>
      <w:r w:rsidRPr="00EE549C">
        <w:rPr>
          <w:rFonts w:ascii="Times New Roman" w:hAnsi="Times New Roman" w:cs="Times New Roman"/>
          <w:sz w:val="20"/>
          <w:szCs w:val="20"/>
        </w:rPr>
        <w:tab/>
      </w:r>
      <w:r w:rsidRPr="00EE549C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</w:t>
      </w:r>
      <w:r w:rsidR="00EE549C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EE549C">
        <w:rPr>
          <w:rFonts w:ascii="Times New Roman" w:hAnsi="Times New Roman" w:cs="Times New Roman"/>
          <w:sz w:val="20"/>
          <w:szCs w:val="20"/>
        </w:rPr>
        <w:t xml:space="preserve"> а)  стебля и корня                                                                                                                                       б)  стебля, листьев и цветков 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 в)  стебля, корней и почек </w:t>
      </w:r>
      <w:r w:rsidRPr="00EE549C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</w:t>
      </w:r>
      <w:r w:rsidR="00EE549C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EE549C">
        <w:rPr>
          <w:rFonts w:ascii="Times New Roman" w:hAnsi="Times New Roman" w:cs="Times New Roman"/>
          <w:sz w:val="20"/>
          <w:szCs w:val="20"/>
        </w:rPr>
        <w:t xml:space="preserve">  г)  стебля, листьев и почек 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21.</w:t>
      </w:r>
      <w:r w:rsidRPr="00EE549C">
        <w:rPr>
          <w:rFonts w:ascii="Times New Roman" w:hAnsi="Times New Roman" w:cs="Times New Roman"/>
          <w:sz w:val="20"/>
          <w:szCs w:val="20"/>
        </w:rPr>
        <w:tab/>
        <w:t>Наибольший вред двудольному растению может принести: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ab/>
        <w:t>а)  удаление сердцевины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б)  удаление пробковой ткани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в)  удаление коры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г)  удаление пробкового камбия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22.</w:t>
      </w:r>
      <w:r w:rsidRPr="00EE549C">
        <w:rPr>
          <w:rFonts w:ascii="Times New Roman" w:hAnsi="Times New Roman" w:cs="Times New Roman"/>
          <w:sz w:val="20"/>
          <w:szCs w:val="20"/>
        </w:rPr>
        <w:tab/>
        <w:t>Половой процесс (</w:t>
      </w:r>
      <w:proofErr w:type="spellStart"/>
      <w:r w:rsidRPr="00EE549C">
        <w:rPr>
          <w:rFonts w:ascii="Times New Roman" w:hAnsi="Times New Roman" w:cs="Times New Roman"/>
          <w:sz w:val="20"/>
          <w:szCs w:val="20"/>
        </w:rPr>
        <w:t>коньюгация</w:t>
      </w:r>
      <w:proofErr w:type="spellEnd"/>
      <w:r w:rsidRPr="00EE549C">
        <w:rPr>
          <w:rFonts w:ascii="Times New Roman" w:hAnsi="Times New Roman" w:cs="Times New Roman"/>
          <w:sz w:val="20"/>
          <w:szCs w:val="20"/>
        </w:rPr>
        <w:t xml:space="preserve">) характерен </w:t>
      </w:r>
      <w:proofErr w:type="gramStart"/>
      <w:r w:rsidRPr="00EE549C">
        <w:rPr>
          <w:rFonts w:ascii="Times New Roman" w:hAnsi="Times New Roman" w:cs="Times New Roman"/>
          <w:sz w:val="20"/>
          <w:szCs w:val="20"/>
        </w:rPr>
        <w:t>для</w:t>
      </w:r>
      <w:proofErr w:type="gramEnd"/>
      <w:r w:rsidRPr="00EE549C">
        <w:rPr>
          <w:rFonts w:ascii="Times New Roman" w:hAnsi="Times New Roman" w:cs="Times New Roman"/>
          <w:sz w:val="20"/>
          <w:szCs w:val="20"/>
        </w:rPr>
        <w:t>:</w:t>
      </w:r>
      <w:r w:rsidRPr="00EE549C">
        <w:rPr>
          <w:rFonts w:ascii="Times New Roman" w:hAnsi="Times New Roman" w:cs="Times New Roman"/>
          <w:sz w:val="20"/>
          <w:szCs w:val="20"/>
        </w:rPr>
        <w:tab/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а)  хламидомонады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б)  эвглены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в)  спирогиры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г)  </w:t>
      </w:r>
      <w:proofErr w:type="spellStart"/>
      <w:r w:rsidRPr="00EE549C">
        <w:rPr>
          <w:rFonts w:ascii="Times New Roman" w:hAnsi="Times New Roman" w:cs="Times New Roman"/>
          <w:sz w:val="20"/>
          <w:szCs w:val="20"/>
        </w:rPr>
        <w:t>улотрикса</w:t>
      </w:r>
      <w:proofErr w:type="spellEnd"/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23.</w:t>
      </w:r>
      <w:r w:rsidRPr="00EE549C">
        <w:rPr>
          <w:rFonts w:ascii="Times New Roman" w:hAnsi="Times New Roman" w:cs="Times New Roman"/>
          <w:sz w:val="20"/>
          <w:szCs w:val="20"/>
        </w:rPr>
        <w:tab/>
        <w:t>Муравьи - листорезы используют срезанные листья растений: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ab/>
        <w:t>а)  в пищу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б)  для строительства гнёзд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в)  для выкармливания личинок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г)  для выращивания грибов, которыми питаются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24.</w:t>
      </w:r>
      <w:r w:rsidRPr="00EE549C">
        <w:rPr>
          <w:rFonts w:ascii="Times New Roman" w:hAnsi="Times New Roman" w:cs="Times New Roman"/>
          <w:sz w:val="20"/>
          <w:szCs w:val="20"/>
        </w:rPr>
        <w:tab/>
        <w:t xml:space="preserve">Для успешного обнаружения планктонных водорослей, которыми они питаются, </w:t>
      </w:r>
      <w:proofErr w:type="spellStart"/>
      <w:r w:rsidRPr="00EE549C">
        <w:rPr>
          <w:rFonts w:ascii="Times New Roman" w:hAnsi="Times New Roman" w:cs="Times New Roman"/>
          <w:sz w:val="20"/>
          <w:szCs w:val="20"/>
        </w:rPr>
        <w:t>ветвистоусые</w:t>
      </w:r>
      <w:proofErr w:type="spellEnd"/>
      <w:r w:rsidRPr="00EE549C">
        <w:rPr>
          <w:rFonts w:ascii="Times New Roman" w:hAnsi="Times New Roman" w:cs="Times New Roman"/>
          <w:sz w:val="20"/>
          <w:szCs w:val="20"/>
        </w:rPr>
        <w:t xml:space="preserve"> рачки дафнии проявляют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ab/>
        <w:t>а)  отрицательный хемотаксис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б)  положительный фототаксис 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в)  положительный </w:t>
      </w:r>
      <w:proofErr w:type="spellStart"/>
      <w:r w:rsidRPr="00EE549C">
        <w:rPr>
          <w:rFonts w:ascii="Times New Roman" w:hAnsi="Times New Roman" w:cs="Times New Roman"/>
          <w:sz w:val="20"/>
          <w:szCs w:val="20"/>
        </w:rPr>
        <w:t>геотаксис</w:t>
      </w:r>
      <w:proofErr w:type="spellEnd"/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г)  отрицательный фототаксис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25.</w:t>
      </w:r>
      <w:r w:rsidRPr="00EE549C">
        <w:rPr>
          <w:rFonts w:ascii="Times New Roman" w:hAnsi="Times New Roman" w:cs="Times New Roman"/>
          <w:sz w:val="20"/>
          <w:szCs w:val="20"/>
        </w:rPr>
        <w:tab/>
        <w:t>Росянковые растения получают из пойманных насекомых: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ab/>
        <w:t>а)  воду, необходимую для жизненных процессов при произрастании на сухой почве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б)  фосфор, необходимый для синтеза нуклеиновых кислот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в)  углеводы, которых образуется недостаточно при фотосинтезе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г)  азот, необходимый для синтеза белка</w:t>
      </w:r>
    </w:p>
    <w:p w:rsidR="00491FEA" w:rsidRPr="00EE549C" w:rsidRDefault="00491FEA" w:rsidP="00491FEA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ab/>
        <w:t>26.</w:t>
      </w:r>
      <w:r w:rsidRPr="00EE549C">
        <w:rPr>
          <w:rFonts w:ascii="Times New Roman" w:hAnsi="Times New Roman" w:cs="Times New Roman"/>
          <w:sz w:val="20"/>
          <w:szCs w:val="20"/>
        </w:rPr>
        <w:tab/>
        <w:t>У термитов большинство особей – «рабочие» и «солдаты», они не участвуют в размножении и являются:</w:t>
      </w:r>
    </w:p>
    <w:p w:rsidR="00491FEA" w:rsidRPr="00EE549C" w:rsidRDefault="00491FEA" w:rsidP="00491FEA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ab/>
        <w:t>а)  бесполыми</w:t>
      </w:r>
    </w:p>
    <w:p w:rsidR="00491FEA" w:rsidRPr="00EE549C" w:rsidRDefault="00491FEA" w:rsidP="00491FEA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б)  гермафродитами</w:t>
      </w:r>
    </w:p>
    <w:p w:rsidR="00491FEA" w:rsidRPr="00EE549C" w:rsidRDefault="00491FEA" w:rsidP="00491FEA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в)  самки и самцы с недоразвитой половой системой</w:t>
      </w:r>
    </w:p>
    <w:p w:rsidR="00491FEA" w:rsidRPr="00EE549C" w:rsidRDefault="00491FEA" w:rsidP="00491FEA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г)  партеногенетическими самками с недоразвитой половой системой</w:t>
      </w:r>
    </w:p>
    <w:p w:rsidR="00491FEA" w:rsidRPr="00EE549C" w:rsidRDefault="00491FEA" w:rsidP="00491FEA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ab/>
        <w:t>27.</w:t>
      </w:r>
      <w:r w:rsidRPr="00EE549C">
        <w:rPr>
          <w:rFonts w:ascii="Times New Roman" w:hAnsi="Times New Roman" w:cs="Times New Roman"/>
          <w:sz w:val="20"/>
          <w:szCs w:val="20"/>
        </w:rPr>
        <w:tab/>
        <w:t>Возможность развития пресмыкающихся без метаморфоза обусловлена:</w:t>
      </w:r>
    </w:p>
    <w:p w:rsidR="00491FEA" w:rsidRPr="00EE549C" w:rsidRDefault="00491FEA" w:rsidP="00491FEA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ab/>
        <w:t>а)  большим запасом питательных веществ в яйце</w:t>
      </w:r>
    </w:p>
    <w:p w:rsidR="00491FEA" w:rsidRPr="00EE549C" w:rsidRDefault="00491FEA" w:rsidP="00491FEA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б)  </w:t>
      </w:r>
      <w:proofErr w:type="spellStart"/>
      <w:r w:rsidRPr="00EE549C">
        <w:rPr>
          <w:rFonts w:ascii="Times New Roman" w:hAnsi="Times New Roman" w:cs="Times New Roman"/>
          <w:sz w:val="20"/>
          <w:szCs w:val="20"/>
        </w:rPr>
        <w:t>щироким</w:t>
      </w:r>
      <w:proofErr w:type="spellEnd"/>
      <w:r w:rsidRPr="00EE549C">
        <w:rPr>
          <w:rFonts w:ascii="Times New Roman" w:hAnsi="Times New Roman" w:cs="Times New Roman"/>
          <w:sz w:val="20"/>
          <w:szCs w:val="20"/>
        </w:rPr>
        <w:t xml:space="preserve"> распространением в тропиках</w:t>
      </w:r>
    </w:p>
    <w:p w:rsidR="00491FEA" w:rsidRPr="00EE549C" w:rsidRDefault="00491FEA" w:rsidP="00491FEA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в)  преимущественно наземным образом жизни</w:t>
      </w:r>
    </w:p>
    <w:p w:rsidR="00491FEA" w:rsidRPr="00EE549C" w:rsidRDefault="00491FEA" w:rsidP="00491FEA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г)  строением половых желёз</w:t>
      </w:r>
    </w:p>
    <w:p w:rsidR="00491FEA" w:rsidRPr="00EE549C" w:rsidRDefault="00491FEA" w:rsidP="00491FEA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ab/>
        <w:t>28.</w:t>
      </w:r>
      <w:r w:rsidRPr="00EE549C">
        <w:rPr>
          <w:rFonts w:ascii="Times New Roman" w:hAnsi="Times New Roman" w:cs="Times New Roman"/>
          <w:sz w:val="20"/>
          <w:szCs w:val="20"/>
        </w:rPr>
        <w:tab/>
        <w:t xml:space="preserve">Щёки млекопитающим нужны </w:t>
      </w:r>
      <w:proofErr w:type="gramStart"/>
      <w:r w:rsidRPr="00EE549C">
        <w:rPr>
          <w:rFonts w:ascii="Times New Roman" w:hAnsi="Times New Roman" w:cs="Times New Roman"/>
          <w:sz w:val="20"/>
          <w:szCs w:val="20"/>
        </w:rPr>
        <w:t>для</w:t>
      </w:r>
      <w:proofErr w:type="gramEnd"/>
      <w:r w:rsidRPr="00EE549C">
        <w:rPr>
          <w:rFonts w:ascii="Times New Roman" w:hAnsi="Times New Roman" w:cs="Times New Roman"/>
          <w:sz w:val="20"/>
          <w:szCs w:val="20"/>
        </w:rPr>
        <w:t>:</w:t>
      </w:r>
    </w:p>
    <w:p w:rsidR="00491FEA" w:rsidRPr="00EE549C" w:rsidRDefault="00491FEA" w:rsidP="00491FEA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ab/>
        <w:t>а)  сбора большого количества пищи</w:t>
      </w:r>
    </w:p>
    <w:p w:rsidR="00491FEA" w:rsidRPr="00EE549C" w:rsidRDefault="00491FEA" w:rsidP="00491FEA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б)  накопления слюны</w:t>
      </w:r>
    </w:p>
    <w:p w:rsidR="00491FEA" w:rsidRPr="00EE549C" w:rsidRDefault="00491FEA" w:rsidP="00491FEA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в)  сосания</w:t>
      </w:r>
    </w:p>
    <w:p w:rsidR="00491FEA" w:rsidRPr="00EE549C" w:rsidRDefault="00491FEA" w:rsidP="00491FEA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г)  дыхания</w:t>
      </w:r>
    </w:p>
    <w:p w:rsidR="00491FEA" w:rsidRPr="00EE549C" w:rsidRDefault="00491FEA" w:rsidP="00491FEA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lastRenderedPageBreak/>
        <w:tab/>
      </w:r>
    </w:p>
    <w:p w:rsidR="00491FEA" w:rsidRPr="00EE549C" w:rsidRDefault="00491FEA" w:rsidP="00491FEA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29.</w:t>
      </w:r>
      <w:r w:rsidRPr="00EE549C">
        <w:rPr>
          <w:rFonts w:ascii="Times New Roman" w:hAnsi="Times New Roman" w:cs="Times New Roman"/>
          <w:sz w:val="20"/>
          <w:szCs w:val="20"/>
        </w:rPr>
        <w:tab/>
        <w:t>Вкус, воспринимаемый вкусовыми рецепторами задней трети языка, является:</w:t>
      </w:r>
    </w:p>
    <w:p w:rsidR="00491FEA" w:rsidRPr="00EE549C" w:rsidRDefault="00491FEA" w:rsidP="00491FEA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ab/>
        <w:t xml:space="preserve">а)  кислым </w:t>
      </w:r>
    </w:p>
    <w:p w:rsidR="00491FEA" w:rsidRPr="00EE549C" w:rsidRDefault="00491FEA" w:rsidP="00491FEA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б)  солёным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в)  горьким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г)  сладким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ab/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30.        Какая структура организма человека не производит гормоны?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ab/>
        <w:t>а)  скелетная мышца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б)  сердце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в)  жировая ткань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г)  яичник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31.</w:t>
      </w:r>
      <w:r w:rsidRPr="00EE549C">
        <w:rPr>
          <w:rFonts w:ascii="Times New Roman" w:hAnsi="Times New Roman" w:cs="Times New Roman"/>
          <w:sz w:val="20"/>
          <w:szCs w:val="20"/>
        </w:rPr>
        <w:tab/>
        <w:t>Присутствие жирных кислот и аминокислот в желудке запускает секрецию гормона: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а)  </w:t>
      </w:r>
      <w:proofErr w:type="spellStart"/>
      <w:r w:rsidRPr="00EE549C">
        <w:rPr>
          <w:rFonts w:ascii="Times New Roman" w:hAnsi="Times New Roman" w:cs="Times New Roman"/>
          <w:sz w:val="20"/>
          <w:szCs w:val="20"/>
        </w:rPr>
        <w:t>холецистокинина</w:t>
      </w:r>
      <w:proofErr w:type="spellEnd"/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б)  инсулина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в)  адреналина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г)  </w:t>
      </w:r>
      <w:proofErr w:type="spellStart"/>
      <w:r w:rsidRPr="00EE549C">
        <w:rPr>
          <w:rFonts w:ascii="Times New Roman" w:hAnsi="Times New Roman" w:cs="Times New Roman"/>
          <w:sz w:val="20"/>
          <w:szCs w:val="20"/>
        </w:rPr>
        <w:t>гастрина</w:t>
      </w:r>
      <w:proofErr w:type="spellEnd"/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32.</w:t>
      </w:r>
      <w:r w:rsidRPr="00EE549C">
        <w:rPr>
          <w:rFonts w:ascii="Times New Roman" w:hAnsi="Times New Roman" w:cs="Times New Roman"/>
          <w:sz w:val="20"/>
          <w:szCs w:val="20"/>
        </w:rPr>
        <w:tab/>
        <w:t>Мозолистое тело соединяет: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ab/>
        <w:t>а)  спинной и головной мозг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б)  большие полушария головного мозга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в)  гипоталамус и гипофиз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г)  мозжечок и большие полушария головного мозга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33.</w:t>
      </w:r>
      <w:r w:rsidRPr="00EE549C">
        <w:rPr>
          <w:rFonts w:ascii="Times New Roman" w:hAnsi="Times New Roman" w:cs="Times New Roman"/>
          <w:sz w:val="20"/>
          <w:szCs w:val="20"/>
        </w:rPr>
        <w:tab/>
      </w:r>
      <w:proofErr w:type="gramStart"/>
      <w:r w:rsidRPr="00EE549C">
        <w:rPr>
          <w:rFonts w:ascii="Times New Roman" w:hAnsi="Times New Roman" w:cs="Times New Roman"/>
          <w:sz w:val="20"/>
          <w:szCs w:val="20"/>
        </w:rPr>
        <w:t xml:space="preserve">Для осуществления мышечного сокращения необходимо выделение из саркоплазматического </w:t>
      </w:r>
      <w:proofErr w:type="spellStart"/>
      <w:r w:rsidRPr="00EE549C">
        <w:rPr>
          <w:rFonts w:ascii="Times New Roman" w:hAnsi="Times New Roman" w:cs="Times New Roman"/>
          <w:sz w:val="20"/>
          <w:szCs w:val="20"/>
        </w:rPr>
        <w:t>ретикулума</w:t>
      </w:r>
      <w:proofErr w:type="spellEnd"/>
      <w:r w:rsidRPr="00EE549C">
        <w:rPr>
          <w:rFonts w:ascii="Times New Roman" w:hAnsi="Times New Roman" w:cs="Times New Roman"/>
          <w:sz w:val="20"/>
          <w:szCs w:val="20"/>
        </w:rPr>
        <w:t xml:space="preserve"> ионов:</w:t>
      </w:r>
      <w:proofErr w:type="gramEnd"/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а)  Ca2+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б)  K+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в)  </w:t>
      </w:r>
      <w:proofErr w:type="spellStart"/>
      <w:r w:rsidRPr="00EE549C">
        <w:rPr>
          <w:rFonts w:ascii="Times New Roman" w:hAnsi="Times New Roman" w:cs="Times New Roman"/>
          <w:sz w:val="20"/>
          <w:szCs w:val="20"/>
        </w:rPr>
        <w:t>Na+</w:t>
      </w:r>
      <w:proofErr w:type="spellEnd"/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г)  P3+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34.</w:t>
      </w:r>
      <w:r w:rsidRPr="00EE549C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EE549C">
        <w:rPr>
          <w:rFonts w:ascii="Times New Roman" w:hAnsi="Times New Roman" w:cs="Times New Roman"/>
          <w:sz w:val="20"/>
          <w:szCs w:val="20"/>
        </w:rPr>
        <w:t>Гибридомы</w:t>
      </w:r>
      <w:proofErr w:type="spellEnd"/>
      <w:r w:rsidRPr="00EE549C">
        <w:rPr>
          <w:rFonts w:ascii="Times New Roman" w:hAnsi="Times New Roman" w:cs="Times New Roman"/>
          <w:sz w:val="20"/>
          <w:szCs w:val="20"/>
        </w:rPr>
        <w:t xml:space="preserve"> это: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ab/>
        <w:t>а)  клетки, полученные путём слияния нормальных и опухолевых клеток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б)  клетки, полученные путём слияния протопластов с нормальными клетками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в)  клетки, полученные путём слияния </w:t>
      </w:r>
      <w:proofErr w:type="spellStart"/>
      <w:r w:rsidRPr="00EE549C">
        <w:rPr>
          <w:rFonts w:ascii="Times New Roman" w:hAnsi="Times New Roman" w:cs="Times New Roman"/>
          <w:sz w:val="20"/>
          <w:szCs w:val="20"/>
        </w:rPr>
        <w:t>паренхимных</w:t>
      </w:r>
      <w:proofErr w:type="spellEnd"/>
      <w:r w:rsidRPr="00EE549C">
        <w:rPr>
          <w:rFonts w:ascii="Times New Roman" w:hAnsi="Times New Roman" w:cs="Times New Roman"/>
          <w:sz w:val="20"/>
          <w:szCs w:val="20"/>
        </w:rPr>
        <w:t xml:space="preserve"> и других нормальных  клеток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г)  клетки, полученные путём слияния яйцеклетки и другой нормальной </w:t>
      </w:r>
      <w:proofErr w:type="spellStart"/>
      <w:r w:rsidRPr="00EE549C">
        <w:rPr>
          <w:rFonts w:ascii="Times New Roman" w:hAnsi="Times New Roman" w:cs="Times New Roman"/>
          <w:sz w:val="20"/>
          <w:szCs w:val="20"/>
        </w:rPr>
        <w:t>клтки</w:t>
      </w:r>
      <w:proofErr w:type="spellEnd"/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35.</w:t>
      </w:r>
      <w:r w:rsidRPr="00EE549C">
        <w:rPr>
          <w:rFonts w:ascii="Times New Roman" w:hAnsi="Times New Roman" w:cs="Times New Roman"/>
          <w:sz w:val="20"/>
          <w:szCs w:val="20"/>
        </w:rPr>
        <w:tab/>
        <w:t>Пенициллин подавляет у бактерий: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ab/>
        <w:t>а)  синтез ДНК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б)  синтез РНК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в)  синтез белка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г)  синтез клеточной стенки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36.</w:t>
      </w:r>
      <w:r w:rsidRPr="00EE549C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EE549C">
        <w:rPr>
          <w:rFonts w:ascii="Times New Roman" w:hAnsi="Times New Roman" w:cs="Times New Roman"/>
          <w:sz w:val="20"/>
          <w:szCs w:val="20"/>
        </w:rPr>
        <w:t>Актиновыефиламенты</w:t>
      </w:r>
      <w:proofErr w:type="spellEnd"/>
      <w:r w:rsidRPr="00EE549C">
        <w:rPr>
          <w:rFonts w:ascii="Times New Roman" w:hAnsi="Times New Roman" w:cs="Times New Roman"/>
          <w:sz w:val="20"/>
          <w:szCs w:val="20"/>
        </w:rPr>
        <w:t xml:space="preserve"> не участвуют: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ab/>
        <w:t>а)  в амебоидном движении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б)  в передвижении клеточных органоидов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в)  в сокращении гладких мышц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г)  в движении жгутиков бактерий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37.</w:t>
      </w:r>
      <w:r w:rsidRPr="00EE549C">
        <w:rPr>
          <w:rFonts w:ascii="Times New Roman" w:hAnsi="Times New Roman" w:cs="Times New Roman"/>
          <w:sz w:val="20"/>
          <w:szCs w:val="20"/>
        </w:rPr>
        <w:tab/>
        <w:t xml:space="preserve">Кто из перечисленных ученых предложил термин «экология» и дал определение этой  науке? 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а)  </w:t>
      </w:r>
      <w:proofErr w:type="spellStart"/>
      <w:r w:rsidRPr="00EE549C">
        <w:rPr>
          <w:rFonts w:ascii="Times New Roman" w:hAnsi="Times New Roman" w:cs="Times New Roman"/>
          <w:sz w:val="20"/>
          <w:szCs w:val="20"/>
        </w:rPr>
        <w:t>Ж-Б</w:t>
      </w:r>
      <w:proofErr w:type="gramStart"/>
      <w:r w:rsidRPr="00EE549C">
        <w:rPr>
          <w:rFonts w:ascii="Times New Roman" w:hAnsi="Times New Roman" w:cs="Times New Roman"/>
          <w:sz w:val="20"/>
          <w:szCs w:val="20"/>
        </w:rPr>
        <w:t>.Л</w:t>
      </w:r>
      <w:proofErr w:type="gramEnd"/>
      <w:r w:rsidRPr="00EE549C">
        <w:rPr>
          <w:rFonts w:ascii="Times New Roman" w:hAnsi="Times New Roman" w:cs="Times New Roman"/>
          <w:sz w:val="20"/>
          <w:szCs w:val="20"/>
        </w:rPr>
        <w:t>амарк</w:t>
      </w:r>
      <w:proofErr w:type="spellEnd"/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б)  Ч.Дарвин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в)  Э.Геккель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г)  К.Тимирязев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38.</w:t>
      </w:r>
      <w:r w:rsidRPr="00EE549C">
        <w:rPr>
          <w:rFonts w:ascii="Times New Roman" w:hAnsi="Times New Roman" w:cs="Times New Roman"/>
          <w:sz w:val="20"/>
          <w:szCs w:val="20"/>
        </w:rPr>
        <w:tab/>
        <w:t>Группы крови у людей отличаются друг от друга: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а)  солевым составом плазмы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б)  видами сахаров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в)  содержанием фибриногена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г)  видами белков в плазме и эритроцитах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39.</w:t>
      </w:r>
      <w:r w:rsidRPr="00EE549C">
        <w:rPr>
          <w:rFonts w:ascii="Times New Roman" w:hAnsi="Times New Roman" w:cs="Times New Roman"/>
          <w:sz w:val="20"/>
          <w:szCs w:val="20"/>
        </w:rPr>
        <w:tab/>
        <w:t>Глюкагон это гормон: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ab/>
        <w:t>а)  гипофиза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lastRenderedPageBreak/>
        <w:t>б)  поджелудочной железы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в)  надпочечников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г)  щитовидной железы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40.</w:t>
      </w:r>
      <w:r w:rsidRPr="00EE549C">
        <w:rPr>
          <w:rFonts w:ascii="Times New Roman" w:hAnsi="Times New Roman" w:cs="Times New Roman"/>
          <w:sz w:val="20"/>
          <w:szCs w:val="20"/>
        </w:rPr>
        <w:tab/>
        <w:t xml:space="preserve">Оранжевая  окраска  плодов  рябины  и  корнеплодов  моркови  обусловлена 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ab/>
        <w:t>наличием пигмента: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ab/>
        <w:t xml:space="preserve">а)  </w:t>
      </w:r>
      <w:proofErr w:type="spellStart"/>
      <w:r w:rsidRPr="00EE549C">
        <w:rPr>
          <w:rFonts w:ascii="Times New Roman" w:hAnsi="Times New Roman" w:cs="Times New Roman"/>
          <w:sz w:val="20"/>
          <w:szCs w:val="20"/>
        </w:rPr>
        <w:t>фикоцианина</w:t>
      </w:r>
      <w:proofErr w:type="spellEnd"/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б)  каротина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в)  </w:t>
      </w:r>
      <w:proofErr w:type="spellStart"/>
      <w:r w:rsidRPr="00EE549C">
        <w:rPr>
          <w:rFonts w:ascii="Times New Roman" w:hAnsi="Times New Roman" w:cs="Times New Roman"/>
          <w:sz w:val="20"/>
          <w:szCs w:val="20"/>
        </w:rPr>
        <w:t>фикобилина</w:t>
      </w:r>
      <w:proofErr w:type="spellEnd"/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г)  </w:t>
      </w:r>
      <w:proofErr w:type="spellStart"/>
      <w:r w:rsidRPr="00EE549C">
        <w:rPr>
          <w:rFonts w:ascii="Times New Roman" w:hAnsi="Times New Roman" w:cs="Times New Roman"/>
          <w:sz w:val="20"/>
          <w:szCs w:val="20"/>
        </w:rPr>
        <w:t>фикоэритрина</w:t>
      </w:r>
      <w:proofErr w:type="spellEnd"/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b/>
          <w:sz w:val="20"/>
          <w:szCs w:val="20"/>
        </w:rPr>
        <w:t>ЧАСТЬ  II.</w:t>
      </w:r>
      <w:r w:rsidRPr="00EE549C">
        <w:rPr>
          <w:rFonts w:ascii="Times New Roman" w:hAnsi="Times New Roman" w:cs="Times New Roman"/>
          <w:sz w:val="20"/>
          <w:szCs w:val="20"/>
        </w:rPr>
        <w:t xml:space="preserve">  Вам предлагаются тестовые задания с одним вариантом ответа из четырех возможных, но требующих предварительного множественного выбора. МАКСИМАЛЬНОЕ  КОЛИЧЕСТВО БАЛЛОВ, КОТОРОЕ МОЖНО НАБРАТЬ  –  20 (по 2 балла за каждое тестовое задание). Индекс ответа, который вы считаете наиболее полным и правильным, укажите в матрице ответов.                                                                                                                                  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1.</w:t>
      </w:r>
      <w:r w:rsidRPr="00EE549C">
        <w:rPr>
          <w:rFonts w:ascii="Times New Roman" w:hAnsi="Times New Roman" w:cs="Times New Roman"/>
          <w:sz w:val="20"/>
          <w:szCs w:val="20"/>
        </w:rPr>
        <w:tab/>
        <w:t xml:space="preserve">Какие растения относятся к </w:t>
      </w:r>
      <w:proofErr w:type="gramStart"/>
      <w:r w:rsidRPr="00EE549C">
        <w:rPr>
          <w:rFonts w:ascii="Times New Roman" w:hAnsi="Times New Roman" w:cs="Times New Roman"/>
          <w:sz w:val="20"/>
          <w:szCs w:val="20"/>
        </w:rPr>
        <w:t>злаковым</w:t>
      </w:r>
      <w:proofErr w:type="gramEnd"/>
      <w:r w:rsidRPr="00EE549C">
        <w:rPr>
          <w:rFonts w:ascii="Times New Roman" w:hAnsi="Times New Roman" w:cs="Times New Roman"/>
          <w:sz w:val="20"/>
          <w:szCs w:val="20"/>
        </w:rPr>
        <w:t>?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ab/>
        <w:t>1)  рис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ab/>
        <w:t>2)  гречиха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ab/>
        <w:t>3)  рапс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ab/>
        <w:t>4)  сорго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ab/>
        <w:t>5)  ячмень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ab/>
        <w:t>а)  1, 2, 3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ab/>
        <w:t>б)  2, 3, 5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ab/>
        <w:t>в)  1, 4, 5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ab/>
        <w:t>г)  1, 2, 4, 5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2.</w:t>
      </w:r>
      <w:r w:rsidRPr="00EE549C">
        <w:rPr>
          <w:rFonts w:ascii="Times New Roman" w:hAnsi="Times New Roman" w:cs="Times New Roman"/>
          <w:sz w:val="20"/>
          <w:szCs w:val="20"/>
        </w:rPr>
        <w:tab/>
        <w:t xml:space="preserve">Для кишечнополостных животных </w:t>
      </w:r>
      <w:proofErr w:type="gramStart"/>
      <w:r w:rsidRPr="00EE549C">
        <w:rPr>
          <w:rFonts w:ascii="Times New Roman" w:hAnsi="Times New Roman" w:cs="Times New Roman"/>
          <w:sz w:val="20"/>
          <w:szCs w:val="20"/>
        </w:rPr>
        <w:t>характерны</w:t>
      </w:r>
      <w:proofErr w:type="gramEnd"/>
      <w:r w:rsidRPr="00EE549C">
        <w:rPr>
          <w:rFonts w:ascii="Times New Roman" w:hAnsi="Times New Roman" w:cs="Times New Roman"/>
          <w:sz w:val="20"/>
          <w:szCs w:val="20"/>
        </w:rPr>
        <w:t>: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ab/>
        <w:t xml:space="preserve">1) </w:t>
      </w:r>
      <w:proofErr w:type="spellStart"/>
      <w:r w:rsidRPr="00EE549C">
        <w:rPr>
          <w:rFonts w:ascii="Times New Roman" w:hAnsi="Times New Roman" w:cs="Times New Roman"/>
          <w:sz w:val="20"/>
          <w:szCs w:val="20"/>
        </w:rPr>
        <w:t>многоклеточность</w:t>
      </w:r>
      <w:proofErr w:type="spellEnd"/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2) </w:t>
      </w:r>
      <w:proofErr w:type="spellStart"/>
      <w:r w:rsidRPr="00EE549C">
        <w:rPr>
          <w:rFonts w:ascii="Times New Roman" w:hAnsi="Times New Roman" w:cs="Times New Roman"/>
          <w:sz w:val="20"/>
          <w:szCs w:val="20"/>
        </w:rPr>
        <w:t>двуслойность</w:t>
      </w:r>
      <w:proofErr w:type="spellEnd"/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3) </w:t>
      </w:r>
      <w:proofErr w:type="spellStart"/>
      <w:r w:rsidRPr="00EE549C">
        <w:rPr>
          <w:rFonts w:ascii="Times New Roman" w:hAnsi="Times New Roman" w:cs="Times New Roman"/>
          <w:sz w:val="20"/>
          <w:szCs w:val="20"/>
        </w:rPr>
        <w:t>трёхслойность</w:t>
      </w:r>
      <w:proofErr w:type="spellEnd"/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4) центральная нервная система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5) билатеральная симметрия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ab/>
        <w:t>а)  1, 2, 4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ab/>
        <w:t>б)  1, 2, 5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ab/>
        <w:t>в)  1, 3, 5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ab/>
        <w:t>г)  1, 2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3.</w:t>
      </w:r>
      <w:r w:rsidRPr="00EE549C">
        <w:rPr>
          <w:rFonts w:ascii="Times New Roman" w:hAnsi="Times New Roman" w:cs="Times New Roman"/>
          <w:sz w:val="20"/>
          <w:szCs w:val="20"/>
        </w:rPr>
        <w:tab/>
        <w:t>У каких животных развитие происходит с метаморфозом?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ab/>
        <w:t xml:space="preserve">1)  таракан  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2)  муха  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3)  тритон  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4)  медуза  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5)  ящерица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а)  2, 3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б)  1, 3, 5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в)  2, 3, 5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г)  2, 3, 4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4.</w:t>
      </w:r>
      <w:r w:rsidRPr="00EE549C">
        <w:rPr>
          <w:rFonts w:ascii="Times New Roman" w:hAnsi="Times New Roman" w:cs="Times New Roman"/>
          <w:sz w:val="20"/>
          <w:szCs w:val="20"/>
        </w:rPr>
        <w:tab/>
        <w:t>Плодами не являются: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ab/>
        <w:t>1)  семядоли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ab/>
        <w:t>2)  корнеплод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ab/>
        <w:t>3)  стручок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ab/>
        <w:t>4)  клубень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ab/>
        <w:t>5)  ягода</w:t>
      </w:r>
    </w:p>
    <w:p w:rsidR="00491FEA" w:rsidRPr="00EE549C" w:rsidRDefault="00491FEA" w:rsidP="00FA28CF">
      <w:pPr>
        <w:pStyle w:val="a3"/>
        <w:ind w:firstLine="708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а)  1, 2, 4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ab/>
        <w:t>б)  1, 2, 3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ab/>
        <w:t>в)  2, 3, 4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ab/>
        <w:t>г)  3, 5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5.</w:t>
      </w:r>
      <w:r w:rsidRPr="00EE549C">
        <w:rPr>
          <w:rFonts w:ascii="Times New Roman" w:hAnsi="Times New Roman" w:cs="Times New Roman"/>
          <w:sz w:val="20"/>
          <w:szCs w:val="20"/>
        </w:rPr>
        <w:tab/>
        <w:t>К покрытосеменным растениям относятся: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1) хлорелла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2)  ряска</w:t>
      </w:r>
      <w:bookmarkStart w:id="0" w:name="_GoBack"/>
      <w:bookmarkEnd w:id="0"/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3)  ламинария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4)  </w:t>
      </w:r>
      <w:proofErr w:type="spellStart"/>
      <w:r w:rsidRPr="00EE549C">
        <w:rPr>
          <w:rFonts w:ascii="Times New Roman" w:hAnsi="Times New Roman" w:cs="Times New Roman"/>
          <w:sz w:val="20"/>
          <w:szCs w:val="20"/>
        </w:rPr>
        <w:t>водокрас</w:t>
      </w:r>
      <w:proofErr w:type="spellEnd"/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5)  элодея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lastRenderedPageBreak/>
        <w:t>а)  1, 2, 3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б)  2, 3, 4, 5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в)  2, 4, 5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г)  1, 2, 4, 5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6.</w:t>
      </w:r>
      <w:r w:rsidRPr="00EE549C">
        <w:rPr>
          <w:rFonts w:ascii="Times New Roman" w:hAnsi="Times New Roman" w:cs="Times New Roman"/>
          <w:sz w:val="20"/>
          <w:szCs w:val="20"/>
        </w:rPr>
        <w:tab/>
        <w:t>Стерильные цветки можно обнаружить у: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1) подсолнечника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2)  кукурузы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3)  калины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4)  василька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5)  ромашки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а)  1, 2, 3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б)  2, 3, 5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в)  1, 2, 3, 4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г)  1, 3, 4, 5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7.</w:t>
      </w:r>
      <w:r w:rsidRPr="00EE549C">
        <w:rPr>
          <w:rFonts w:ascii="Times New Roman" w:hAnsi="Times New Roman" w:cs="Times New Roman"/>
          <w:sz w:val="20"/>
          <w:szCs w:val="20"/>
        </w:rPr>
        <w:tab/>
        <w:t xml:space="preserve">К двудомным растениям относятся: 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1)  ольха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2)  лещина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3)  сосна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4)  ясень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5)  тополь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а)  2, 5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б)  1, 2, 3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в)  2, 4, 5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г)  3, 4, 5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8.</w:t>
      </w:r>
      <w:r w:rsidRPr="00EE549C">
        <w:rPr>
          <w:rFonts w:ascii="Times New Roman" w:hAnsi="Times New Roman" w:cs="Times New Roman"/>
          <w:sz w:val="20"/>
          <w:szCs w:val="20"/>
        </w:rPr>
        <w:tab/>
        <w:t>У птиц открываются в клоаку выводные протоки систем органов: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1)  пищеварительной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2)  выделительной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3)  половой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4)  кровеносной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5)  лимфатической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а)  1, 2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б)  1, 2, 3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в)  2, 3, 5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г)  1, 2, 3, 4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9.</w:t>
      </w:r>
      <w:r w:rsidRPr="00EE549C">
        <w:rPr>
          <w:rFonts w:ascii="Times New Roman" w:hAnsi="Times New Roman" w:cs="Times New Roman"/>
          <w:sz w:val="20"/>
          <w:szCs w:val="20"/>
        </w:rPr>
        <w:tab/>
        <w:t xml:space="preserve"> Какие из перечисленных клеточных структур имеют двойную мембрану?   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1)  лизосомы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2)  митохондрии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3)  хлоропласты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4)  вакуоль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5)  ядро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а)  2, 3, 5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б)  2, 3, 4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в)  1, 4, 5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г)  2, 3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10.</w:t>
      </w:r>
      <w:r w:rsidRPr="00EE549C">
        <w:rPr>
          <w:rFonts w:ascii="Times New Roman" w:hAnsi="Times New Roman" w:cs="Times New Roman"/>
          <w:sz w:val="20"/>
          <w:szCs w:val="20"/>
        </w:rPr>
        <w:tab/>
        <w:t xml:space="preserve"> Для вирусов характерны следующие признаки: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1)  имеют хитиновую оболочку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2)  не могут размножаться вне клеток тех организмов, в которых паразитируют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3)  содержат один тип нуклеиновых кислот – либо РНК, либо ДНК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4)  могут являться причиной раковых опухолей  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 xml:space="preserve">5)  </w:t>
      </w:r>
      <w:proofErr w:type="gramStart"/>
      <w:r w:rsidRPr="00EE549C">
        <w:rPr>
          <w:rFonts w:ascii="Times New Roman" w:hAnsi="Times New Roman" w:cs="Times New Roman"/>
          <w:sz w:val="20"/>
          <w:szCs w:val="20"/>
        </w:rPr>
        <w:t>представлены</w:t>
      </w:r>
      <w:proofErr w:type="gramEnd"/>
      <w:r w:rsidRPr="00EE549C">
        <w:rPr>
          <w:rFonts w:ascii="Times New Roman" w:hAnsi="Times New Roman" w:cs="Times New Roman"/>
          <w:sz w:val="20"/>
          <w:szCs w:val="20"/>
        </w:rPr>
        <w:t xml:space="preserve"> только </w:t>
      </w:r>
      <w:proofErr w:type="spellStart"/>
      <w:r w:rsidRPr="00EE549C">
        <w:rPr>
          <w:rFonts w:ascii="Times New Roman" w:hAnsi="Times New Roman" w:cs="Times New Roman"/>
          <w:sz w:val="20"/>
          <w:szCs w:val="20"/>
        </w:rPr>
        <w:t>одноцепочечными</w:t>
      </w:r>
      <w:proofErr w:type="spellEnd"/>
      <w:r w:rsidRPr="00EE549C">
        <w:rPr>
          <w:rFonts w:ascii="Times New Roman" w:hAnsi="Times New Roman" w:cs="Times New Roman"/>
          <w:sz w:val="20"/>
          <w:szCs w:val="20"/>
        </w:rPr>
        <w:t xml:space="preserve"> молекулами нуклеиновых кислот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а)  1, 2, 3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б)  2, 3, 4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в)  2, 3, 4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г) 2, 3, 4, 5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b/>
          <w:sz w:val="20"/>
          <w:szCs w:val="20"/>
        </w:rPr>
        <w:t>ЧАСТЬ III.</w:t>
      </w:r>
      <w:r w:rsidRPr="00EE549C">
        <w:rPr>
          <w:rFonts w:ascii="Times New Roman" w:hAnsi="Times New Roman" w:cs="Times New Roman"/>
          <w:sz w:val="20"/>
          <w:szCs w:val="20"/>
        </w:rPr>
        <w:t xml:space="preserve"> 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  –  20 (по 1 баллу за каждое тестовое задание).  </w:t>
      </w:r>
    </w:p>
    <w:p w:rsidR="00491FEA" w:rsidRPr="00EE549C" w:rsidRDefault="00FA28CF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1.</w:t>
      </w:r>
      <w:r w:rsidR="00491FEA" w:rsidRPr="00EE549C">
        <w:rPr>
          <w:rFonts w:ascii="Times New Roman" w:hAnsi="Times New Roman" w:cs="Times New Roman"/>
          <w:sz w:val="20"/>
          <w:szCs w:val="20"/>
        </w:rPr>
        <w:t>Питательные вещества семян однодольных содержатся в семядоле.</w:t>
      </w:r>
    </w:p>
    <w:p w:rsidR="00491FEA" w:rsidRPr="00EE549C" w:rsidRDefault="00FA28CF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2.</w:t>
      </w:r>
      <w:r w:rsidR="00491FEA" w:rsidRPr="00EE549C">
        <w:rPr>
          <w:rFonts w:ascii="Times New Roman" w:hAnsi="Times New Roman" w:cs="Times New Roman"/>
          <w:sz w:val="20"/>
          <w:szCs w:val="20"/>
        </w:rPr>
        <w:t xml:space="preserve">Растения способны синтезировать органические вещества из </w:t>
      </w:r>
      <w:proofErr w:type="gramStart"/>
      <w:r w:rsidR="00491FEA" w:rsidRPr="00EE549C">
        <w:rPr>
          <w:rFonts w:ascii="Times New Roman" w:hAnsi="Times New Roman" w:cs="Times New Roman"/>
          <w:sz w:val="20"/>
          <w:szCs w:val="20"/>
        </w:rPr>
        <w:t>неорганических</w:t>
      </w:r>
      <w:proofErr w:type="gramEnd"/>
      <w:r w:rsidR="00491FEA" w:rsidRPr="00EE549C">
        <w:rPr>
          <w:rFonts w:ascii="Times New Roman" w:hAnsi="Times New Roman" w:cs="Times New Roman"/>
          <w:sz w:val="20"/>
          <w:szCs w:val="20"/>
        </w:rPr>
        <w:t>.</w:t>
      </w:r>
    </w:p>
    <w:p w:rsidR="00491FEA" w:rsidRPr="00EE549C" w:rsidRDefault="00FA28CF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3.</w:t>
      </w:r>
      <w:r w:rsidR="00491FEA" w:rsidRPr="00EE549C">
        <w:rPr>
          <w:rFonts w:ascii="Times New Roman" w:hAnsi="Times New Roman" w:cs="Times New Roman"/>
          <w:sz w:val="20"/>
          <w:szCs w:val="20"/>
        </w:rPr>
        <w:t>Корневище, корнеплод, луковица являются видоизменениями побега.</w:t>
      </w:r>
    </w:p>
    <w:p w:rsidR="00491FEA" w:rsidRPr="00EE549C" w:rsidRDefault="00FA28CF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4.</w:t>
      </w:r>
      <w:r w:rsidR="00491FEA" w:rsidRPr="00EE549C">
        <w:rPr>
          <w:rFonts w:ascii="Times New Roman" w:hAnsi="Times New Roman" w:cs="Times New Roman"/>
          <w:sz w:val="20"/>
          <w:szCs w:val="20"/>
        </w:rPr>
        <w:t>Для растительных клеток характерно наличие клеточных стенок.</w:t>
      </w:r>
    </w:p>
    <w:p w:rsidR="00491FEA" w:rsidRPr="00EE549C" w:rsidRDefault="00FA28CF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lastRenderedPageBreak/>
        <w:t>5.</w:t>
      </w:r>
      <w:r w:rsidR="00491FEA" w:rsidRPr="00EE549C">
        <w:rPr>
          <w:rFonts w:ascii="Times New Roman" w:hAnsi="Times New Roman" w:cs="Times New Roman"/>
          <w:sz w:val="20"/>
          <w:szCs w:val="20"/>
        </w:rPr>
        <w:t xml:space="preserve">Мочковатая корневая система характерна для подавляющего большинства </w:t>
      </w:r>
      <w:proofErr w:type="gramStart"/>
      <w:r w:rsidR="00491FEA" w:rsidRPr="00EE549C">
        <w:rPr>
          <w:rFonts w:ascii="Times New Roman" w:hAnsi="Times New Roman" w:cs="Times New Roman"/>
          <w:sz w:val="20"/>
          <w:szCs w:val="20"/>
        </w:rPr>
        <w:t>однодольных</w:t>
      </w:r>
      <w:proofErr w:type="gramEnd"/>
      <w:r w:rsidR="00491FEA" w:rsidRPr="00EE549C">
        <w:rPr>
          <w:rFonts w:ascii="Times New Roman" w:hAnsi="Times New Roman" w:cs="Times New Roman"/>
          <w:sz w:val="20"/>
          <w:szCs w:val="20"/>
        </w:rPr>
        <w:t>.</w:t>
      </w:r>
    </w:p>
    <w:p w:rsidR="00491FEA" w:rsidRPr="00EE549C" w:rsidRDefault="00FA28CF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6.</w:t>
      </w:r>
      <w:r w:rsidR="00491FEA" w:rsidRPr="00EE549C">
        <w:rPr>
          <w:rFonts w:ascii="Times New Roman" w:hAnsi="Times New Roman" w:cs="Times New Roman"/>
          <w:sz w:val="20"/>
          <w:szCs w:val="20"/>
        </w:rPr>
        <w:t xml:space="preserve">Одуванчик, подсолнечник, маргаритка относятся к семейству </w:t>
      </w:r>
      <w:proofErr w:type="gramStart"/>
      <w:r w:rsidR="00491FEA" w:rsidRPr="00EE549C">
        <w:rPr>
          <w:rFonts w:ascii="Times New Roman" w:hAnsi="Times New Roman" w:cs="Times New Roman"/>
          <w:sz w:val="20"/>
          <w:szCs w:val="20"/>
        </w:rPr>
        <w:t>астровых</w:t>
      </w:r>
      <w:proofErr w:type="gramEnd"/>
      <w:r w:rsidR="00491FEA" w:rsidRPr="00EE549C">
        <w:rPr>
          <w:rFonts w:ascii="Times New Roman" w:hAnsi="Times New Roman" w:cs="Times New Roman"/>
          <w:sz w:val="20"/>
          <w:szCs w:val="20"/>
        </w:rPr>
        <w:t>.</w:t>
      </w:r>
    </w:p>
    <w:p w:rsidR="00491FEA" w:rsidRPr="00EE549C" w:rsidRDefault="00FA28CF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7.</w:t>
      </w:r>
      <w:r w:rsidR="00491FEA" w:rsidRPr="00EE549C">
        <w:rPr>
          <w:rFonts w:ascii="Times New Roman" w:hAnsi="Times New Roman" w:cs="Times New Roman"/>
          <w:sz w:val="20"/>
          <w:szCs w:val="20"/>
        </w:rPr>
        <w:t>Бегемоты, антилопы, жирафы являются представителями отряда парнокопытных.</w:t>
      </w:r>
    </w:p>
    <w:p w:rsidR="00491FEA" w:rsidRPr="00EE549C" w:rsidRDefault="00FA28CF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8.</w:t>
      </w:r>
      <w:r w:rsidR="00491FEA" w:rsidRPr="00EE549C">
        <w:rPr>
          <w:rFonts w:ascii="Times New Roman" w:hAnsi="Times New Roman" w:cs="Times New Roman"/>
          <w:sz w:val="20"/>
          <w:szCs w:val="20"/>
        </w:rPr>
        <w:t>Для пшеницы характерен плод - семянка.</w:t>
      </w:r>
    </w:p>
    <w:p w:rsidR="00491FEA" w:rsidRPr="00EE549C" w:rsidRDefault="00FA28CF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9.</w:t>
      </w:r>
      <w:r w:rsidR="00491FEA" w:rsidRPr="00EE549C">
        <w:rPr>
          <w:rFonts w:ascii="Times New Roman" w:hAnsi="Times New Roman" w:cs="Times New Roman"/>
          <w:sz w:val="20"/>
          <w:szCs w:val="20"/>
        </w:rPr>
        <w:t xml:space="preserve">В половом процессе инфузорий участвуют оба ядра. </w:t>
      </w:r>
    </w:p>
    <w:p w:rsidR="00491FEA" w:rsidRPr="00EE549C" w:rsidRDefault="00FA28CF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10.</w:t>
      </w:r>
      <w:r w:rsidR="00491FEA" w:rsidRPr="00EE549C">
        <w:rPr>
          <w:rFonts w:ascii="Times New Roman" w:hAnsi="Times New Roman" w:cs="Times New Roman"/>
          <w:sz w:val="20"/>
          <w:szCs w:val="20"/>
        </w:rPr>
        <w:t>Акулы и скаты относятся к хрящевым рыбам.</w:t>
      </w:r>
    </w:p>
    <w:p w:rsidR="00491FEA" w:rsidRPr="00EE549C" w:rsidRDefault="00FA28CF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11.</w:t>
      </w:r>
      <w:r w:rsidR="00491FEA" w:rsidRPr="00EE549C">
        <w:rPr>
          <w:rFonts w:ascii="Times New Roman" w:hAnsi="Times New Roman" w:cs="Times New Roman"/>
          <w:sz w:val="20"/>
          <w:szCs w:val="20"/>
        </w:rPr>
        <w:t>Двойное дыхание характерно для всех амниот.</w:t>
      </w:r>
    </w:p>
    <w:p w:rsidR="00491FEA" w:rsidRPr="00EE549C" w:rsidRDefault="00FA28CF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12.</w:t>
      </w:r>
      <w:r w:rsidR="00491FEA" w:rsidRPr="00EE549C">
        <w:rPr>
          <w:rFonts w:ascii="Times New Roman" w:hAnsi="Times New Roman" w:cs="Times New Roman"/>
          <w:sz w:val="20"/>
          <w:szCs w:val="20"/>
        </w:rPr>
        <w:t>Мышечная, железистая и нервная ткань обладают свойством возбудимости.</w:t>
      </w:r>
    </w:p>
    <w:p w:rsidR="00491FEA" w:rsidRPr="00EE549C" w:rsidRDefault="00FA28CF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13.</w:t>
      </w:r>
      <w:r w:rsidR="00491FEA" w:rsidRPr="00EE549C">
        <w:rPr>
          <w:rFonts w:ascii="Times New Roman" w:hAnsi="Times New Roman" w:cs="Times New Roman"/>
          <w:sz w:val="20"/>
          <w:szCs w:val="20"/>
        </w:rPr>
        <w:t>Селезёнка – это эндокринная железа</w:t>
      </w:r>
    </w:p>
    <w:p w:rsidR="00491FEA" w:rsidRPr="00EE549C" w:rsidRDefault="00FA28CF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14.</w:t>
      </w:r>
      <w:r w:rsidR="00491FEA" w:rsidRPr="00EE549C">
        <w:rPr>
          <w:rFonts w:ascii="Times New Roman" w:hAnsi="Times New Roman" w:cs="Times New Roman"/>
          <w:sz w:val="20"/>
          <w:szCs w:val="20"/>
        </w:rPr>
        <w:t>Миофибрилла – это единичная мышечная клетка.</w:t>
      </w:r>
    </w:p>
    <w:p w:rsidR="00491FEA" w:rsidRPr="00EE549C" w:rsidRDefault="00FA28CF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15.</w:t>
      </w:r>
      <w:r w:rsidR="00491FEA" w:rsidRPr="00EE549C">
        <w:rPr>
          <w:rFonts w:ascii="Times New Roman" w:hAnsi="Times New Roman" w:cs="Times New Roman"/>
          <w:sz w:val="20"/>
          <w:szCs w:val="20"/>
        </w:rPr>
        <w:t xml:space="preserve">Груминг сусликов и песчанок – важный элемент полового поведения. </w:t>
      </w:r>
    </w:p>
    <w:p w:rsidR="00491FEA" w:rsidRPr="00EE549C" w:rsidRDefault="00FA28CF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16.</w:t>
      </w:r>
      <w:r w:rsidR="00491FEA" w:rsidRPr="00EE549C">
        <w:rPr>
          <w:rFonts w:ascii="Times New Roman" w:hAnsi="Times New Roman" w:cs="Times New Roman"/>
          <w:sz w:val="20"/>
          <w:szCs w:val="20"/>
        </w:rPr>
        <w:t>Термин «биосфера» был предложен австрийским геологом и палеонтологом Эдуардом Зюссом в 1875 году</w:t>
      </w:r>
    </w:p>
    <w:p w:rsidR="00491FEA" w:rsidRPr="00EE549C" w:rsidRDefault="00FA28CF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17.</w:t>
      </w:r>
      <w:r w:rsidR="00491FEA" w:rsidRPr="00EE549C">
        <w:rPr>
          <w:rFonts w:ascii="Times New Roman" w:hAnsi="Times New Roman" w:cs="Times New Roman"/>
          <w:sz w:val="20"/>
          <w:szCs w:val="20"/>
        </w:rPr>
        <w:t>Вирусы относятся к прокариотам.</w:t>
      </w:r>
    </w:p>
    <w:p w:rsidR="00491FEA" w:rsidRPr="00EE549C" w:rsidRDefault="00FA28CF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18.</w:t>
      </w:r>
      <w:r w:rsidR="00491FEA" w:rsidRPr="00EE549C">
        <w:rPr>
          <w:rFonts w:ascii="Times New Roman" w:hAnsi="Times New Roman" w:cs="Times New Roman"/>
          <w:sz w:val="20"/>
          <w:szCs w:val="20"/>
        </w:rPr>
        <w:t>Слизевики – это простейшие животные организмы.</w:t>
      </w:r>
    </w:p>
    <w:p w:rsidR="00491FEA" w:rsidRPr="00EE549C" w:rsidRDefault="00FA28CF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19.</w:t>
      </w:r>
      <w:r w:rsidR="00491FEA" w:rsidRPr="00EE549C">
        <w:rPr>
          <w:rFonts w:ascii="Times New Roman" w:hAnsi="Times New Roman" w:cs="Times New Roman"/>
          <w:sz w:val="20"/>
          <w:szCs w:val="20"/>
        </w:rPr>
        <w:t>Азот входит в состав белков, нуклеиновых кислот, хитина.</w:t>
      </w:r>
    </w:p>
    <w:p w:rsidR="00491FEA" w:rsidRPr="00EE549C" w:rsidRDefault="00FA28CF" w:rsidP="00491FEA">
      <w:pPr>
        <w:pStyle w:val="a3"/>
        <w:rPr>
          <w:rFonts w:ascii="Times New Roman" w:hAnsi="Times New Roman" w:cs="Times New Roman"/>
          <w:sz w:val="20"/>
          <w:szCs w:val="20"/>
        </w:rPr>
      </w:pPr>
      <w:r w:rsidRPr="00EE549C">
        <w:rPr>
          <w:rFonts w:ascii="Times New Roman" w:hAnsi="Times New Roman" w:cs="Times New Roman"/>
          <w:sz w:val="20"/>
          <w:szCs w:val="20"/>
        </w:rPr>
        <w:t>20.</w:t>
      </w:r>
      <w:r w:rsidR="00491FEA" w:rsidRPr="00EE549C">
        <w:rPr>
          <w:rFonts w:ascii="Times New Roman" w:hAnsi="Times New Roman" w:cs="Times New Roman"/>
          <w:sz w:val="20"/>
          <w:szCs w:val="20"/>
        </w:rPr>
        <w:t>Большинство пищевых цепей состоят из 2-3 звеньев.</w:t>
      </w:r>
    </w:p>
    <w:p w:rsidR="00491FEA" w:rsidRPr="00EE549C" w:rsidRDefault="00491FEA" w:rsidP="00491FEA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91FEA" w:rsidRDefault="00491FEA" w:rsidP="00491FE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1FEA" w:rsidRDefault="00491FEA" w:rsidP="00491FE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E549C" w:rsidRDefault="00EE549C" w:rsidP="00491F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E549C" w:rsidRDefault="00EE549C" w:rsidP="00491F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E549C" w:rsidRDefault="00EE549C" w:rsidP="00491F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E549C" w:rsidRDefault="00EE549C" w:rsidP="00491F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E549C" w:rsidRDefault="00EE549C" w:rsidP="00491F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E549C" w:rsidRDefault="00EE549C" w:rsidP="00491F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E549C" w:rsidRDefault="00EE549C" w:rsidP="00491F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E549C" w:rsidRDefault="00EE549C" w:rsidP="00491F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E549C" w:rsidRDefault="00EE549C" w:rsidP="00491F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E549C" w:rsidRDefault="00EE549C" w:rsidP="00491F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E549C" w:rsidRDefault="00EE549C" w:rsidP="00491F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E549C" w:rsidRDefault="00EE549C" w:rsidP="00491F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E549C" w:rsidRDefault="00EE549C" w:rsidP="00491F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E549C" w:rsidRDefault="00EE549C" w:rsidP="00491F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E549C" w:rsidRDefault="00EE549C" w:rsidP="00491F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E549C" w:rsidRDefault="00EE549C" w:rsidP="00491F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E549C" w:rsidRDefault="00EE549C" w:rsidP="00491F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E549C" w:rsidRDefault="00EE549C" w:rsidP="00491F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E549C" w:rsidRDefault="00EE549C" w:rsidP="00491F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E549C" w:rsidRDefault="00EE549C" w:rsidP="00491F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E549C" w:rsidRDefault="00EE549C" w:rsidP="00491F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E549C" w:rsidRDefault="00EE549C" w:rsidP="00491F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E549C" w:rsidRDefault="00EE549C" w:rsidP="00491F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E549C" w:rsidRDefault="00EE549C" w:rsidP="00491F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E549C" w:rsidRDefault="00EE549C" w:rsidP="00491F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E549C" w:rsidRDefault="00EE549C" w:rsidP="00491F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E549C" w:rsidRDefault="00EE549C" w:rsidP="00491F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E549C" w:rsidRDefault="00EE549C" w:rsidP="00491F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E549C" w:rsidRDefault="00EE549C" w:rsidP="00491F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E549C" w:rsidRDefault="00EE549C" w:rsidP="00491F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E549C" w:rsidRDefault="00EE549C" w:rsidP="00491F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E549C" w:rsidRDefault="00EE549C" w:rsidP="00491F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E549C" w:rsidRDefault="00EE549C" w:rsidP="00491F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E549C" w:rsidRDefault="00EE549C" w:rsidP="00491F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E549C" w:rsidRDefault="00EE549C" w:rsidP="00491F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E549C" w:rsidRDefault="00EE549C" w:rsidP="00491F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E549C" w:rsidRDefault="00EE549C" w:rsidP="00491FE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91FEA" w:rsidRPr="00491FEA" w:rsidRDefault="00491FEA" w:rsidP="00491FE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91FEA">
        <w:rPr>
          <w:rFonts w:ascii="Times New Roman" w:hAnsi="Times New Roman" w:cs="Times New Roman"/>
          <w:b/>
          <w:sz w:val="24"/>
          <w:szCs w:val="24"/>
        </w:rPr>
        <w:t xml:space="preserve">МАКСИМАЛЬНАЯ СУММА БАЛЛОВ = </w:t>
      </w:r>
      <w:r>
        <w:rPr>
          <w:rFonts w:ascii="Times New Roman" w:hAnsi="Times New Roman" w:cs="Times New Roman"/>
          <w:b/>
          <w:sz w:val="24"/>
          <w:szCs w:val="24"/>
        </w:rPr>
        <w:t>80</w:t>
      </w:r>
    </w:p>
    <w:p w:rsidR="00BF6A24" w:rsidRPr="00491FEA" w:rsidRDefault="00491FEA" w:rsidP="00491FE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91FEA">
        <w:rPr>
          <w:rFonts w:ascii="Times New Roman" w:hAnsi="Times New Roman" w:cs="Times New Roman"/>
          <w:b/>
          <w:sz w:val="24"/>
          <w:szCs w:val="24"/>
        </w:rPr>
        <w:t xml:space="preserve"> Ответы </w:t>
      </w:r>
    </w:p>
    <w:p w:rsidR="00491FEA" w:rsidRPr="00491FEA" w:rsidRDefault="00491FEA" w:rsidP="00491F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91FEA">
        <w:rPr>
          <w:rFonts w:ascii="Times New Roman" w:eastAsia="Calibri" w:hAnsi="Times New Roman" w:cs="Times New Roman"/>
          <w:b/>
          <w:sz w:val="24"/>
          <w:szCs w:val="24"/>
        </w:rPr>
        <w:t>БИОЛОГИЯ</w:t>
      </w:r>
    </w:p>
    <w:p w:rsidR="00491FEA" w:rsidRPr="00491FEA" w:rsidRDefault="00491FEA" w:rsidP="00491F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91FEA">
        <w:rPr>
          <w:rFonts w:ascii="Times New Roman" w:eastAsia="Calibri" w:hAnsi="Times New Roman" w:cs="Times New Roman"/>
          <w:b/>
          <w:sz w:val="24"/>
          <w:szCs w:val="24"/>
        </w:rPr>
        <w:t>9 КЛАСС</w:t>
      </w:r>
    </w:p>
    <w:p w:rsidR="00491FEA" w:rsidRPr="00491FEA" w:rsidRDefault="00491FEA" w:rsidP="00491F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91FEA">
        <w:rPr>
          <w:rFonts w:ascii="Times New Roman" w:eastAsia="Calibri" w:hAnsi="Times New Roman" w:cs="Times New Roman"/>
          <w:b/>
          <w:sz w:val="24"/>
          <w:szCs w:val="24"/>
        </w:rPr>
        <w:t xml:space="preserve">       ЧАСТЬ </w:t>
      </w:r>
      <w:r w:rsidRPr="00491FEA">
        <w:rPr>
          <w:rFonts w:ascii="Times New Roman" w:eastAsia="Calibri" w:hAnsi="Times New Roman" w:cs="Times New Roman"/>
          <w:b/>
          <w:sz w:val="24"/>
          <w:szCs w:val="24"/>
          <w:lang w:val="en-US"/>
        </w:rPr>
        <w:t>I</w:t>
      </w:r>
      <w:r w:rsidRPr="00491FEA">
        <w:rPr>
          <w:rFonts w:ascii="Times New Roman" w:eastAsia="Calibri" w:hAnsi="Times New Roman" w:cs="Times New Roman"/>
          <w:b/>
          <w:sz w:val="24"/>
          <w:szCs w:val="24"/>
        </w:rPr>
        <w:t>. [40 баллов]</w:t>
      </w:r>
    </w:p>
    <w:tbl>
      <w:tblPr>
        <w:tblStyle w:val="a4"/>
        <w:tblW w:w="9637" w:type="dxa"/>
        <w:jc w:val="center"/>
        <w:tblLook w:val="04A0"/>
      </w:tblPr>
      <w:tblGrid>
        <w:gridCol w:w="875"/>
        <w:gridCol w:w="876"/>
        <w:gridCol w:w="876"/>
        <w:gridCol w:w="876"/>
        <w:gridCol w:w="876"/>
        <w:gridCol w:w="876"/>
        <w:gridCol w:w="876"/>
        <w:gridCol w:w="876"/>
        <w:gridCol w:w="876"/>
        <w:gridCol w:w="877"/>
        <w:gridCol w:w="877"/>
      </w:tblGrid>
      <w:tr w:rsidR="00491FEA" w:rsidRPr="00491FEA" w:rsidTr="00491FEA">
        <w:trPr>
          <w:trHeight w:val="281"/>
          <w:jc w:val="center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FE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FE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FE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FE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FE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FE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FEA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FE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FEA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FE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491FEA" w:rsidRPr="00491FEA" w:rsidTr="00491FEA">
        <w:trPr>
          <w:trHeight w:val="399"/>
          <w:jc w:val="center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FEA">
              <w:rPr>
                <w:rFonts w:ascii="Times New Roman" w:hAnsi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491FEA" w:rsidRPr="00491FEA" w:rsidTr="00491FEA">
        <w:trPr>
          <w:trHeight w:val="419"/>
          <w:jc w:val="center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FEA">
              <w:rPr>
                <w:rFonts w:ascii="Times New Roman" w:hAnsi="Times New Roman"/>
                <w:b/>
                <w:sz w:val="24"/>
                <w:szCs w:val="24"/>
              </w:rPr>
              <w:t>11-20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491FEA" w:rsidRPr="00491FEA" w:rsidTr="00491FEA">
        <w:trPr>
          <w:trHeight w:val="419"/>
          <w:jc w:val="center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FEA">
              <w:rPr>
                <w:rFonts w:ascii="Times New Roman" w:hAnsi="Times New Roman"/>
                <w:b/>
                <w:sz w:val="24"/>
                <w:szCs w:val="24"/>
              </w:rPr>
              <w:t>21-30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491FEA" w:rsidRPr="00491FEA" w:rsidTr="00491FEA">
        <w:trPr>
          <w:trHeight w:val="419"/>
          <w:jc w:val="center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FEA">
              <w:rPr>
                <w:rFonts w:ascii="Times New Roman" w:hAnsi="Times New Roman"/>
                <w:b/>
                <w:sz w:val="24"/>
                <w:szCs w:val="24"/>
              </w:rPr>
              <w:t>31-40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91FEA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</w:tbl>
    <w:p w:rsidR="00491FEA" w:rsidRPr="00491FEA" w:rsidRDefault="00491FEA" w:rsidP="00491FEA">
      <w:pPr>
        <w:spacing w:before="240" w:after="0" w:line="240" w:lineRule="auto"/>
        <w:jc w:val="center"/>
        <w:rPr>
          <w:rFonts w:ascii="Times New Roman" w:eastAsia="Times New Roman,Bold" w:hAnsi="Times New Roman" w:cs="Times New Roman"/>
          <w:b/>
          <w:sz w:val="24"/>
          <w:szCs w:val="24"/>
        </w:rPr>
      </w:pPr>
    </w:p>
    <w:p w:rsidR="00491FEA" w:rsidRPr="00491FEA" w:rsidRDefault="00491FEA" w:rsidP="00491FEA">
      <w:pPr>
        <w:spacing w:before="24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91FEA">
        <w:rPr>
          <w:rFonts w:ascii="Times New Roman" w:eastAsia="Times New Roman,Bold" w:hAnsi="Times New Roman" w:cs="Times New Roman"/>
          <w:b/>
          <w:sz w:val="24"/>
          <w:szCs w:val="24"/>
        </w:rPr>
        <w:t xml:space="preserve">ЧАСТЬ </w:t>
      </w:r>
      <w:r w:rsidRPr="00491FEA">
        <w:rPr>
          <w:rFonts w:ascii="Times New Roman" w:eastAsia="Times New Roman,Bold" w:hAnsi="Times New Roman" w:cs="Times New Roman"/>
          <w:b/>
          <w:sz w:val="24"/>
          <w:szCs w:val="24"/>
          <w:lang w:val="en-US"/>
        </w:rPr>
        <w:t>II</w:t>
      </w:r>
      <w:r w:rsidRPr="00491FEA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491FEA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[</w:t>
      </w:r>
      <w:r w:rsidRPr="00491FEA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491FEA">
        <w:rPr>
          <w:rFonts w:ascii="Times New Roman" w:eastAsia="Calibri" w:hAnsi="Times New Roman" w:cs="Times New Roman"/>
          <w:b/>
          <w:sz w:val="24"/>
          <w:szCs w:val="24"/>
          <w:lang w:val="en-US"/>
        </w:rPr>
        <w:t>0</w:t>
      </w:r>
      <w:r w:rsidRPr="00491FEA">
        <w:rPr>
          <w:rFonts w:ascii="Times New Roman" w:eastAsia="Calibri" w:hAnsi="Times New Roman" w:cs="Times New Roman"/>
          <w:b/>
          <w:sz w:val="24"/>
          <w:szCs w:val="24"/>
        </w:rPr>
        <w:t xml:space="preserve"> баллов</w:t>
      </w:r>
      <w:r w:rsidRPr="00491FEA">
        <w:rPr>
          <w:rFonts w:ascii="Times New Roman" w:eastAsia="Calibri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4"/>
        <w:tblW w:w="8513" w:type="dxa"/>
        <w:jc w:val="center"/>
        <w:tblLook w:val="04A0"/>
      </w:tblPr>
      <w:tblGrid>
        <w:gridCol w:w="890"/>
        <w:gridCol w:w="891"/>
        <w:gridCol w:w="891"/>
        <w:gridCol w:w="891"/>
        <w:gridCol w:w="825"/>
        <w:gridCol w:w="825"/>
        <w:gridCol w:w="825"/>
        <w:gridCol w:w="825"/>
        <w:gridCol w:w="825"/>
        <w:gridCol w:w="825"/>
      </w:tblGrid>
      <w:tr w:rsidR="00491FEA" w:rsidRPr="00491FEA" w:rsidTr="00491FEA">
        <w:trPr>
          <w:trHeight w:val="361"/>
          <w:jc w:val="center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FE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FE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FE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FE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FE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FE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FEA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FE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FEA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FE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491FEA" w:rsidRPr="00491FEA" w:rsidTr="00491FEA">
        <w:trPr>
          <w:trHeight w:val="516"/>
          <w:jc w:val="center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</w:tbl>
    <w:p w:rsidR="00491FEA" w:rsidRPr="00491FEA" w:rsidRDefault="00491FEA" w:rsidP="00491FEA">
      <w:pPr>
        <w:spacing w:before="240" w:after="0" w:line="240" w:lineRule="auto"/>
        <w:jc w:val="center"/>
        <w:rPr>
          <w:rFonts w:ascii="Times New Roman" w:eastAsia="Times New Roman,Bold" w:hAnsi="Times New Roman" w:cs="Times New Roman"/>
          <w:b/>
          <w:sz w:val="24"/>
          <w:szCs w:val="24"/>
        </w:rPr>
      </w:pPr>
    </w:p>
    <w:p w:rsidR="00491FEA" w:rsidRPr="00491FEA" w:rsidRDefault="00491FEA" w:rsidP="00491FEA">
      <w:pPr>
        <w:spacing w:before="24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91FEA">
        <w:rPr>
          <w:rFonts w:ascii="Times New Roman" w:eastAsia="Times New Roman,Bold" w:hAnsi="Times New Roman" w:cs="Times New Roman"/>
          <w:b/>
          <w:sz w:val="24"/>
          <w:szCs w:val="24"/>
        </w:rPr>
        <w:t xml:space="preserve">ЧАСТЬ </w:t>
      </w:r>
      <w:r w:rsidRPr="00491FEA">
        <w:rPr>
          <w:rFonts w:ascii="Times New Roman" w:eastAsia="Times New Roman,Bold" w:hAnsi="Times New Roman" w:cs="Times New Roman"/>
          <w:b/>
          <w:sz w:val="24"/>
          <w:szCs w:val="24"/>
          <w:lang w:val="en-US"/>
        </w:rPr>
        <w:t>III</w:t>
      </w:r>
      <w:r w:rsidRPr="00491FEA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491FEA">
        <w:rPr>
          <w:rFonts w:ascii="Times New Roman" w:eastAsia="Calibri" w:hAnsi="Times New Roman" w:cs="Times New Roman"/>
          <w:b/>
          <w:sz w:val="24"/>
          <w:szCs w:val="24"/>
          <w:lang w:val="en-US"/>
        </w:rPr>
        <w:t>[</w:t>
      </w:r>
      <w:r w:rsidRPr="00491FEA">
        <w:rPr>
          <w:rFonts w:ascii="Times New Roman" w:eastAsia="Calibri" w:hAnsi="Times New Roman" w:cs="Times New Roman"/>
          <w:b/>
          <w:sz w:val="24"/>
          <w:szCs w:val="24"/>
        </w:rPr>
        <w:t>20 баллов</w:t>
      </w:r>
      <w:r w:rsidRPr="00491FEA">
        <w:rPr>
          <w:rFonts w:ascii="Times New Roman" w:eastAsia="Calibri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4"/>
        <w:tblW w:w="0" w:type="auto"/>
        <w:jc w:val="center"/>
        <w:tblInd w:w="-171" w:type="dxa"/>
        <w:tblLayout w:type="fixed"/>
        <w:tblLook w:val="04A0"/>
      </w:tblPr>
      <w:tblGrid>
        <w:gridCol w:w="964"/>
        <w:gridCol w:w="793"/>
        <w:gridCol w:w="794"/>
        <w:gridCol w:w="793"/>
        <w:gridCol w:w="794"/>
        <w:gridCol w:w="793"/>
        <w:gridCol w:w="794"/>
        <w:gridCol w:w="793"/>
        <w:gridCol w:w="794"/>
        <w:gridCol w:w="793"/>
        <w:gridCol w:w="794"/>
      </w:tblGrid>
      <w:tr w:rsidR="00491FEA" w:rsidRPr="00491FEA" w:rsidTr="00491FEA">
        <w:trPr>
          <w:trHeight w:val="403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FE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FE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FE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FE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FE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FE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FE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FEA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FE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FEA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FE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491FEA" w:rsidRPr="00491FEA" w:rsidTr="00491FEA">
        <w:trPr>
          <w:trHeight w:val="553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Прав «Да»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491FEA" w:rsidRPr="00491FEA" w:rsidTr="00491FEA">
        <w:trPr>
          <w:trHeight w:val="561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Прав «Нет»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91FEA" w:rsidRPr="00491FEA" w:rsidTr="00491FEA">
        <w:trPr>
          <w:trHeight w:val="414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FE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FEA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FEA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FEA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FEA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FEA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FEA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FEA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FEA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FEA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FEA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491FEA" w:rsidRPr="00491FEA" w:rsidTr="00491FEA">
        <w:trPr>
          <w:trHeight w:val="561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Прав «Да»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91FEA" w:rsidRPr="00491FEA" w:rsidTr="00491FEA">
        <w:trPr>
          <w:trHeight w:val="561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Прав «Нет»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FEA" w:rsidRPr="00491FEA" w:rsidRDefault="00491FEA" w:rsidP="00491F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FE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</w:tbl>
    <w:p w:rsidR="00491FEA" w:rsidRPr="00491FEA" w:rsidRDefault="00491FEA" w:rsidP="00491F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491FEA" w:rsidRPr="00491FEA" w:rsidRDefault="00491FEA" w:rsidP="00491F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1FEA" w:rsidRPr="00491FEA" w:rsidRDefault="00491FEA" w:rsidP="00491F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1FEA">
        <w:rPr>
          <w:rFonts w:ascii="Times New Roman" w:eastAsia="Calibri" w:hAnsi="Times New Roman" w:cs="Times New Roman"/>
          <w:b/>
          <w:sz w:val="28"/>
          <w:szCs w:val="28"/>
        </w:rPr>
        <w:t xml:space="preserve">МАКСИМАЛЬНАЯ СУММА БАЛЛОВ = </w:t>
      </w:r>
      <w:r>
        <w:rPr>
          <w:rFonts w:ascii="Times New Roman" w:eastAsia="Calibri" w:hAnsi="Times New Roman" w:cs="Times New Roman"/>
          <w:b/>
          <w:sz w:val="28"/>
          <w:szCs w:val="28"/>
        </w:rPr>
        <w:t>80</w:t>
      </w:r>
    </w:p>
    <w:p w:rsidR="00491FEA" w:rsidRPr="00491FEA" w:rsidRDefault="00491FEA" w:rsidP="00491FEA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491FEA" w:rsidRPr="00491FEA" w:rsidSect="00EE549C">
      <w:pgSz w:w="11906" w:h="16838"/>
      <w:pgMar w:top="1134" w:right="282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2BBF"/>
    <w:rsid w:val="00404D18"/>
    <w:rsid w:val="00491FEA"/>
    <w:rsid w:val="00855C26"/>
    <w:rsid w:val="00996D79"/>
    <w:rsid w:val="00B42BBF"/>
    <w:rsid w:val="00BF6A24"/>
    <w:rsid w:val="00EE549C"/>
    <w:rsid w:val="00FA2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D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1FEA"/>
    <w:pPr>
      <w:spacing w:after="0" w:line="240" w:lineRule="auto"/>
    </w:pPr>
  </w:style>
  <w:style w:type="table" w:styleId="a4">
    <w:name w:val="Table Grid"/>
    <w:basedOn w:val="a1"/>
    <w:uiPriority w:val="59"/>
    <w:rsid w:val="00491FEA"/>
    <w:pPr>
      <w:spacing w:after="0" w:line="240" w:lineRule="auto"/>
    </w:pPr>
    <w:rPr>
      <w:rFonts w:ascii="Calibri" w:eastAsia="Calibri" w:hAnsi="Calibri" w:cs="Times New Roman"/>
      <w:bCs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1FEA"/>
    <w:pPr>
      <w:spacing w:after="0" w:line="240" w:lineRule="auto"/>
    </w:pPr>
  </w:style>
  <w:style w:type="table" w:styleId="a4">
    <w:name w:val="Table Grid"/>
    <w:basedOn w:val="a1"/>
    <w:uiPriority w:val="59"/>
    <w:rsid w:val="00491FEA"/>
    <w:pPr>
      <w:spacing w:after="0" w:line="240" w:lineRule="auto"/>
    </w:pPr>
    <w:rPr>
      <w:rFonts w:ascii="Calibri" w:eastAsia="Calibri" w:hAnsi="Calibri" w:cs="Times New Roman"/>
      <w:bCs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4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2182</Words>
  <Characters>12441</Characters>
  <Application>Microsoft Office Word</Application>
  <DocSecurity>0</DocSecurity>
  <Lines>103</Lines>
  <Paragraphs>29</Paragraphs>
  <ScaleCrop>false</ScaleCrop>
  <Company>HP</Company>
  <LinksUpToDate>false</LinksUpToDate>
  <CharactersWithSpaces>14594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леонидовна</dc:creator>
  <cp:keywords/>
  <dc:description/>
  <cp:lastModifiedBy>user</cp:lastModifiedBy>
  <cp:revision>6</cp:revision>
  <cp:lastPrinted>2017-10-17T15:29:00Z</cp:lastPrinted>
  <dcterms:created xsi:type="dcterms:W3CDTF">2017-10-10T06:20:00Z</dcterms:created>
  <dcterms:modified xsi:type="dcterms:W3CDTF">2019-10-07T14:22:00Z</dcterms:modified>
</cp:coreProperties>
</file>